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91" w:rsidRDefault="00487991" w:rsidP="00B8182E">
      <w:pPr>
        <w:pStyle w:val="a3"/>
        <w:spacing w:line="360" w:lineRule="auto"/>
        <w:ind w:left="0" w:firstLine="709"/>
        <w:jc w:val="both"/>
      </w:pPr>
      <w:r w:rsidRPr="00487991">
        <w:rPr>
          <w:noProof/>
        </w:rPr>
        <w:drawing>
          <wp:inline distT="0" distB="0" distL="0" distR="0">
            <wp:extent cx="6301105" cy="8671741"/>
            <wp:effectExtent l="0" t="0" r="0" b="0"/>
            <wp:docPr id="1" name="Рисунок 1" descr="C:\Users\user\Desktop\скане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91" w:rsidRDefault="00487991" w:rsidP="00B8182E">
      <w:pPr>
        <w:pStyle w:val="a3"/>
        <w:spacing w:line="360" w:lineRule="auto"/>
        <w:ind w:left="0" w:firstLine="709"/>
        <w:jc w:val="both"/>
      </w:pPr>
    </w:p>
    <w:p w:rsidR="00487991" w:rsidRDefault="00487991" w:rsidP="00B8182E">
      <w:pPr>
        <w:pStyle w:val="a3"/>
        <w:spacing w:line="360" w:lineRule="auto"/>
        <w:ind w:left="0" w:firstLine="709"/>
        <w:jc w:val="both"/>
      </w:pPr>
    </w:p>
    <w:p w:rsidR="00487991" w:rsidRDefault="00487991" w:rsidP="00B8182E">
      <w:pPr>
        <w:pStyle w:val="a3"/>
        <w:spacing w:line="360" w:lineRule="auto"/>
        <w:ind w:left="0" w:firstLine="709"/>
        <w:jc w:val="both"/>
      </w:pPr>
    </w:p>
    <w:p w:rsidR="00487991" w:rsidRDefault="00487991" w:rsidP="00B8182E">
      <w:pPr>
        <w:pStyle w:val="a3"/>
        <w:spacing w:line="360" w:lineRule="auto"/>
        <w:ind w:left="0" w:firstLine="709"/>
        <w:jc w:val="both"/>
      </w:pPr>
    </w:p>
    <w:p w:rsidR="00B8182E" w:rsidRPr="00D723D1" w:rsidRDefault="00B8182E" w:rsidP="00B8182E">
      <w:pPr>
        <w:pStyle w:val="a3"/>
        <w:spacing w:line="360" w:lineRule="auto"/>
        <w:ind w:left="0" w:firstLine="709"/>
        <w:jc w:val="both"/>
      </w:pPr>
      <w:bookmarkStart w:id="0" w:name="_GoBack"/>
      <w:bookmarkEnd w:id="0"/>
      <w:r w:rsidRPr="00D723D1">
        <w:lastRenderedPageBreak/>
        <w:t>2.5. Комплексное сопровождение системы формирования культуры здорового и безопасного образа жизни учащихся.</w:t>
      </w:r>
    </w:p>
    <w:p w:rsidR="00B8182E" w:rsidRPr="00D723D1" w:rsidRDefault="00232145" w:rsidP="00B8182E">
      <w:pPr>
        <w:pStyle w:val="a3"/>
        <w:spacing w:line="360" w:lineRule="auto"/>
        <w:ind w:left="0" w:firstLine="709"/>
        <w:jc w:val="both"/>
      </w:pPr>
      <w:r w:rsidRPr="00D723D1">
        <w:t>2.</w:t>
      </w:r>
      <w:r w:rsidR="00B8182E" w:rsidRPr="00D723D1">
        <w:t>6. Обеспечение объектов лечебно-оздоровительной инфраструктуры, объектов культуры и спорта Школы  для пребывания учащихся  естественной и искусственной освещенностью, воздушно-тепловым режимом в соответствии с  требованиями санитарных правил.</w:t>
      </w:r>
    </w:p>
    <w:p w:rsidR="00B8182E" w:rsidRPr="00D723D1" w:rsidRDefault="00232145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B8182E"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физкультурно-оздоровительной работы с учащимися всех групп здоровья.</w:t>
      </w:r>
    </w:p>
    <w:p w:rsidR="00B8182E" w:rsidRPr="00D723D1" w:rsidRDefault="00232145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B8182E"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динамических пауз (динамических перемен), физкультминуток на занятиях, способствующих эмоциональной разгрузке и повышению двигательной активности.</w:t>
      </w:r>
    </w:p>
    <w:p w:rsidR="00232145" w:rsidRPr="00D723D1" w:rsidRDefault="00B8182E" w:rsidP="000E56B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Порядок пользования лечебно-оздоровительной </w:t>
      </w:r>
    </w:p>
    <w:p w:rsidR="00B8182E" w:rsidRPr="00D723D1" w:rsidRDefault="00B8182E" w:rsidP="00232145">
      <w:pPr>
        <w:tabs>
          <w:tab w:val="left" w:pos="1134"/>
          <w:tab w:val="left" w:pos="1276"/>
          <w:tab w:val="left" w:pos="1418"/>
          <w:tab w:val="left" w:pos="15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инфраструктурой </w:t>
      </w:r>
      <w:r w:rsidR="00232145"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Школы.</w:t>
      </w:r>
    </w:p>
    <w:p w:rsidR="00B8182E" w:rsidRPr="00D723D1" w:rsidRDefault="00B8182E" w:rsidP="00B8182E">
      <w:pPr>
        <w:tabs>
          <w:tab w:val="left" w:pos="1134"/>
          <w:tab w:val="left" w:pos="1276"/>
          <w:tab w:val="left" w:pos="1418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Медицинское обслуживание учащихся обеспечивается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медиц</w:t>
      </w:r>
      <w:r w:rsidR="007828DD" w:rsidRPr="00D723D1">
        <w:rPr>
          <w:rFonts w:ascii="Times New Roman" w:hAnsi="Times New Roman" w:cs="Times New Roman"/>
          <w:sz w:val="24"/>
          <w:szCs w:val="24"/>
          <w:lang w:val="ru-RU"/>
        </w:rPr>
        <w:t>инскими работниками ГАУЗ</w:t>
      </w:r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>Альметьевская</w:t>
      </w:r>
      <w:proofErr w:type="spellEnd"/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центральная районная больница»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, которы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закреплен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за общеобразовательным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proofErr w:type="gramEnd"/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на договорной основе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и наряду с администрацией и педагогическими работниками нес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т ответственность за проведение лечебно-оздоровительных и лечебно-профилактических мероприятий, соблюдение санитарно-гигиенических норм, режим и качеств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питания учащихся. 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>Школе имее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тся медицинский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каб</w:t>
      </w:r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инет основными задачами </w:t>
      </w:r>
      <w:proofErr w:type="gramStart"/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>которого  являе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тся</w:t>
      </w:r>
      <w:proofErr w:type="gramEnd"/>
      <w:r w:rsidRPr="00D723D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3.2.1.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Оказание первой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помощи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щимся.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3.2.2.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Организация и проведение профилактических мероприятий, направленных на снижение заболеваемости учащихся.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3.2.3.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организационных мероприятий по профилактическим исследованиям  и направление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щихся на профилактические осмотры.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3.2.4.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вакцинаций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3.2.5.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Систематическое проведение работы по гигиеническому обучению и воспитанию учащихся.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случае различных заболеваний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учащиеся обращаются к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медицинскому работнику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медицинского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>кабинета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, где им оказывается первая медицинская помощь.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медосмотров, </w:t>
      </w:r>
      <w:r w:rsidR="00232145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вакцинации против различных заболеваний производятся согласно графику.</w:t>
      </w:r>
    </w:p>
    <w:p w:rsidR="00B8182E" w:rsidRPr="00D723D1" w:rsidRDefault="00B8182E" w:rsidP="000E56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Порядок пользования объектами культуры </w:t>
      </w:r>
      <w:r w:rsidR="00232145"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Школы.</w:t>
      </w:r>
    </w:p>
    <w:p w:rsidR="00B8182E" w:rsidRPr="00D723D1" w:rsidRDefault="005D6DD2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4.1. 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адачами  объектов культуры являю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тся: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4.1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у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учащихся патриотизма, гражданственности,  бережного отношения  к  традициям, культуре  и истории  своего  и  других  народов.</w:t>
      </w:r>
    </w:p>
    <w:p w:rsidR="00B8182E" w:rsidRPr="00D723D1" w:rsidRDefault="005D6DD2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2. Приобщение детей и подростков  к историческому  и духовному  наследию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страны, области, района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82E" w:rsidRPr="00D723D1" w:rsidRDefault="005D6DD2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B8182E" w:rsidRPr="00D723D1">
        <w:rPr>
          <w:rFonts w:ascii="Times New Roman" w:hAnsi="Times New Roman" w:cs="Times New Roman"/>
          <w:sz w:val="24"/>
          <w:szCs w:val="24"/>
        </w:rPr>
        <w:t> 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Организация  культурной, методической, информационной и иной  деятельности.</w:t>
      </w:r>
    </w:p>
    <w:p w:rsidR="00B8182E" w:rsidRPr="00D723D1" w:rsidRDefault="005D6DD2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B8182E" w:rsidRPr="00D723D1">
        <w:rPr>
          <w:rFonts w:ascii="Times New Roman" w:hAnsi="Times New Roman" w:cs="Times New Roman"/>
          <w:sz w:val="24"/>
          <w:szCs w:val="24"/>
        </w:rPr>
        <w:t> 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Сод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ействие в проведении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учебно-воспитательного процесса.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Ответственность за работу и содержание объектов культуры в состоянии, отвечающем требованиям безопасности и санитарных норм, возлагается на заместителя директора по воспитательной работе (педагогов дополнительного образования,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заведующего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библиотек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ой в соответствии с их должностными инструкциями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. Объекты культуры могут использоваться для проведения уроков в нетрадиционных формах, проведения творческих занятий, </w:t>
      </w:r>
      <w:proofErr w:type="spellStart"/>
      <w:r w:rsidRPr="00D723D1">
        <w:rPr>
          <w:rFonts w:ascii="Times New Roman" w:hAnsi="Times New Roman" w:cs="Times New Roman"/>
          <w:sz w:val="24"/>
          <w:szCs w:val="24"/>
          <w:lang w:val="ru-RU"/>
        </w:rPr>
        <w:t>внутриклассных</w:t>
      </w:r>
      <w:proofErr w:type="spellEnd"/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и общешкольных мероприятий, репетиций.</w:t>
      </w:r>
    </w:p>
    <w:p w:rsidR="00B8182E" w:rsidRPr="00D723D1" w:rsidRDefault="00B8182E" w:rsidP="000E56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Порядо</w:t>
      </w:r>
      <w:r w:rsidR="005D6DD2"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пользования объектами спорта Школы.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5.1. К объектам спорта относятся: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5.1.1. Спортивны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зал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и обслуживание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помеще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ния (раздевалки, душевые и др.).</w:t>
      </w:r>
    </w:p>
    <w:p w:rsidR="00B8182E" w:rsidRPr="00D723D1" w:rsidRDefault="005D6DD2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5.1.2.    Спортивная площадка.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5.2.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Задачами  объектов спорта  являю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тся: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5.2.1.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Реализация  учебного плана,  занятий  внеурочной  деятельнос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тью, спортивных  секций  и т.д.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5.2.2. Повышение  роли  физичес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кой  культуры в  оздоровлении уча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щихся, предупреждению  заболеваемос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ти  и  сохранения  их  здоровья.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5.2.3. Организация  и  пров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едение  спортивных  мероприятий.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5.2.4. Профилактика  вредных  привычек  и правонарушений.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5.3. Ответственность за работу и содержание объектов спорта в состоянии, отвечающем требованиям безопасности и санитарных норм, возлагается на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учителей 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физической культуры, заместителя директора по воспитательной работе и педагогов дополнительного образования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их должностными инструкциями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5.4. Объекты спорта могут использоваться для проведения уроков физической культуры, проведения творческих занятий спортивного направления, проведения </w:t>
      </w:r>
      <w:proofErr w:type="spellStart"/>
      <w:r w:rsidRPr="00D723D1">
        <w:rPr>
          <w:rFonts w:ascii="Times New Roman" w:hAnsi="Times New Roman" w:cs="Times New Roman"/>
          <w:sz w:val="24"/>
          <w:szCs w:val="24"/>
          <w:lang w:val="ru-RU"/>
        </w:rPr>
        <w:t>внутриклассных</w:t>
      </w:r>
      <w:proofErr w:type="spellEnd"/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и общешкольных мероприятий спортивного содержания, тренировок, спортивных игр, спортивных соревнований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, других мероприятий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56B2" w:rsidRPr="00D723D1" w:rsidRDefault="00B8182E" w:rsidP="000E5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Права и обязанности  пользователей объектами </w:t>
      </w:r>
    </w:p>
    <w:p w:rsidR="000E56B2" w:rsidRPr="00D723D1" w:rsidRDefault="00B8182E" w:rsidP="000E5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лечебно-оздоровительной  инфраструктурой, </w:t>
      </w:r>
    </w:p>
    <w:p w:rsidR="00B8182E" w:rsidRPr="00D723D1" w:rsidRDefault="00B8182E" w:rsidP="000E5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объектами  культуры  и  спорта   </w:t>
      </w:r>
      <w:r w:rsidR="005D6DD2"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Школы.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6.1. Пользователь  объектами  имеет  право: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6.1.1. Получать постоянную  информацию  о  предоставляемых услугах  объект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ами и мероприятиях, проводимых Школой.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6.1.2.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 объектами в соответствии с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локальными актами Школы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6.2. Пользователь  объектами  обязан:</w:t>
      </w:r>
    </w:p>
    <w:p w:rsidR="005D6DD2" w:rsidRPr="00D723D1" w:rsidRDefault="00B8182E" w:rsidP="005D6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6.2.1.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 правила  поведения в </w:t>
      </w:r>
      <w:r w:rsidR="00E63D4F" w:rsidRPr="00D723D1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инфраструктуры Школы.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6.2.2. Приходить в специальной форме (в зависимости от мероприятия) в соответствии с Положением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о требованиях к внешнему виду и одежде обучающихся Муниципального </w:t>
      </w:r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>бюджетного общеобразовательного учреждения «</w:t>
      </w:r>
      <w:proofErr w:type="spellStart"/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>Кульшариповская</w:t>
      </w:r>
      <w:proofErr w:type="spellEnd"/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</w:t>
      </w:r>
      <w:r w:rsidR="009C74E0" w:rsidRPr="00D723D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D6DD2" w:rsidRPr="00D723D1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Поддерживать порядок  и дисциплину во время  посещения 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объектов инфраструктуры Школы.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Не нарушать правила  техники безопасности,  пожарной  безопасности  и  санитар</w:t>
      </w:r>
      <w:r w:rsidR="005D6DD2" w:rsidRPr="00D723D1">
        <w:rPr>
          <w:rFonts w:ascii="Times New Roman" w:hAnsi="Times New Roman" w:cs="Times New Roman"/>
          <w:sz w:val="24"/>
          <w:szCs w:val="24"/>
          <w:lang w:val="ru-RU"/>
        </w:rPr>
        <w:t>но-гигиенических  правил и норм.</w:t>
      </w:r>
    </w:p>
    <w:p w:rsidR="00B8182E" w:rsidRPr="00D723D1" w:rsidRDefault="00E63D4F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6.2.5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8182E" w:rsidRPr="00D723D1">
        <w:rPr>
          <w:rFonts w:ascii="Times New Roman" w:hAnsi="Times New Roman" w:cs="Times New Roman"/>
          <w:sz w:val="24"/>
          <w:szCs w:val="24"/>
        </w:rPr>
        <w:t> </w:t>
      </w:r>
      <w:r w:rsidR="00B8182E" w:rsidRPr="00D723D1">
        <w:rPr>
          <w:rFonts w:ascii="Times New Roman" w:hAnsi="Times New Roman" w:cs="Times New Roman"/>
          <w:sz w:val="24"/>
          <w:szCs w:val="24"/>
          <w:lang w:val="ru-RU"/>
        </w:rPr>
        <w:t>Незамедлительно сообщать ответственным лицам о случаях обнаружения подозрительных предметов, вещей, о случаях возникновения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задымления или пожара.</w:t>
      </w:r>
    </w:p>
    <w:p w:rsidR="00B8182E" w:rsidRPr="00D723D1" w:rsidRDefault="00B8182E" w:rsidP="00E63D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7. Управление</w:t>
      </w:r>
      <w:r w:rsidR="00E63D4F" w:rsidRPr="00D723D1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7.1.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Ответственность  за  деятельностью  объектов  возлагается  на директора </w:t>
      </w:r>
      <w:r w:rsidR="00E63D4F" w:rsidRPr="00D723D1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7.2.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Общее руководство за организацией  деятельности  объектов и соблюдение  санитарно-гигиенических  правил и норм  осуществляет  заместитель директора по административно-хозяйственной работе</w:t>
      </w:r>
      <w:r w:rsidR="00E63D4F"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 и безопасности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82E" w:rsidRPr="00D723D1" w:rsidRDefault="00B8182E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3D1">
        <w:rPr>
          <w:rFonts w:ascii="Times New Roman" w:hAnsi="Times New Roman" w:cs="Times New Roman"/>
          <w:sz w:val="24"/>
          <w:szCs w:val="24"/>
          <w:lang w:val="ru-RU"/>
        </w:rPr>
        <w:t>7.3.</w:t>
      </w:r>
      <w:r w:rsidRPr="00D723D1">
        <w:rPr>
          <w:rFonts w:ascii="Times New Roman" w:hAnsi="Times New Roman" w:cs="Times New Roman"/>
          <w:sz w:val="24"/>
          <w:szCs w:val="24"/>
        </w:rPr>
        <w:t> 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>Ответственность за реализацию основных  задач  объектов возлагается  на  заместителя  директора по учебно-воспитательной  работе</w:t>
      </w:r>
      <w:r w:rsidR="00E63D4F" w:rsidRPr="00D723D1">
        <w:rPr>
          <w:rFonts w:ascii="Times New Roman" w:hAnsi="Times New Roman" w:cs="Times New Roman"/>
          <w:sz w:val="24"/>
          <w:szCs w:val="24"/>
          <w:lang w:val="ru-RU"/>
        </w:rPr>
        <w:t>, заместителя  директора по учебной  работе,  заместителя  директора по воспитательной  работе</w:t>
      </w:r>
      <w:r w:rsidRPr="00D723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63DC6" w:rsidRPr="00D723D1" w:rsidRDefault="00A63DC6" w:rsidP="00B8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3DC6" w:rsidRPr="00D723D1" w:rsidSect="000E56B2">
      <w:pgSz w:w="11906" w:h="17338"/>
      <w:pgMar w:top="568" w:right="707" w:bottom="1276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8C665C"/>
    <w:multiLevelType w:val="hybridMultilevel"/>
    <w:tmpl w:val="FC07DE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85A21B"/>
    <w:multiLevelType w:val="hybridMultilevel"/>
    <w:tmpl w:val="F5641B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E47BF0"/>
    <w:multiLevelType w:val="hybridMultilevel"/>
    <w:tmpl w:val="4A27CD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560A40"/>
    <w:multiLevelType w:val="hybridMultilevel"/>
    <w:tmpl w:val="FBBB37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170B9B8"/>
    <w:multiLevelType w:val="hybridMultilevel"/>
    <w:tmpl w:val="0B4E1A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EBA71A2"/>
    <w:multiLevelType w:val="hybridMultilevel"/>
    <w:tmpl w:val="5210D1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35F8A68"/>
    <w:multiLevelType w:val="hybridMultilevel"/>
    <w:tmpl w:val="9ACC80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55B4898"/>
    <w:multiLevelType w:val="hybridMultilevel"/>
    <w:tmpl w:val="7C397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CB4249B"/>
    <w:multiLevelType w:val="hybridMultilevel"/>
    <w:tmpl w:val="5F06B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E7E017A"/>
    <w:multiLevelType w:val="hybridMultilevel"/>
    <w:tmpl w:val="9310CD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288548A"/>
    <w:multiLevelType w:val="hybridMultilevel"/>
    <w:tmpl w:val="7FD1F2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3E7112A"/>
    <w:multiLevelType w:val="hybridMultilevel"/>
    <w:tmpl w:val="C6C600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6AD8ABF"/>
    <w:multiLevelType w:val="hybridMultilevel"/>
    <w:tmpl w:val="3BF3FA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33DF44"/>
    <w:multiLevelType w:val="hybridMultilevel"/>
    <w:tmpl w:val="997C51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8495855"/>
    <w:multiLevelType w:val="hybridMultilevel"/>
    <w:tmpl w:val="D8CC9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FB1683"/>
    <w:multiLevelType w:val="hybridMultilevel"/>
    <w:tmpl w:val="A5BC8C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54B0E"/>
    <w:multiLevelType w:val="hybridMultilevel"/>
    <w:tmpl w:val="421E4B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954F40A"/>
    <w:multiLevelType w:val="hybridMultilevel"/>
    <w:tmpl w:val="7984D2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3B63B4"/>
    <w:multiLevelType w:val="hybridMultilevel"/>
    <w:tmpl w:val="9EFA7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10943"/>
    <w:multiLevelType w:val="hybridMultilevel"/>
    <w:tmpl w:val="1B1A80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CA57CC0"/>
    <w:multiLevelType w:val="hybridMultilevel"/>
    <w:tmpl w:val="6434B4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EED8B5F"/>
    <w:multiLevelType w:val="hybridMultilevel"/>
    <w:tmpl w:val="28763D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FEE6F2E"/>
    <w:multiLevelType w:val="multilevel"/>
    <w:tmpl w:val="5AEC664C"/>
    <w:lvl w:ilvl="0">
      <w:start w:val="1"/>
      <w:numFmt w:val="decimal"/>
      <w:lvlText w:val="%1."/>
      <w:lvlJc w:val="left"/>
      <w:pPr>
        <w:ind w:left="518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5125" w:hanging="720"/>
      </w:pPr>
    </w:lvl>
    <w:lvl w:ilvl="2">
      <w:start w:val="1"/>
      <w:numFmt w:val="decimal"/>
      <w:isLgl/>
      <w:lvlText w:val="%1.%2.%3."/>
      <w:lvlJc w:val="left"/>
      <w:pPr>
        <w:ind w:left="5125" w:hanging="720"/>
      </w:pPr>
    </w:lvl>
    <w:lvl w:ilvl="3">
      <w:start w:val="1"/>
      <w:numFmt w:val="decimal"/>
      <w:isLgl/>
      <w:lvlText w:val="%1.%2.%3.%4."/>
      <w:lvlJc w:val="left"/>
      <w:pPr>
        <w:ind w:left="5485" w:hanging="1080"/>
      </w:pPr>
    </w:lvl>
    <w:lvl w:ilvl="4">
      <w:start w:val="1"/>
      <w:numFmt w:val="decimal"/>
      <w:isLgl/>
      <w:lvlText w:val="%1.%2.%3.%4.%5."/>
      <w:lvlJc w:val="left"/>
      <w:pPr>
        <w:ind w:left="5485" w:hanging="1080"/>
      </w:pPr>
    </w:lvl>
    <w:lvl w:ilvl="5">
      <w:start w:val="1"/>
      <w:numFmt w:val="decimal"/>
      <w:isLgl/>
      <w:lvlText w:val="%1.%2.%3.%4.%5.%6."/>
      <w:lvlJc w:val="left"/>
      <w:pPr>
        <w:ind w:left="5845" w:hanging="1440"/>
      </w:pPr>
    </w:lvl>
    <w:lvl w:ilvl="6">
      <w:start w:val="1"/>
      <w:numFmt w:val="decimal"/>
      <w:isLgl/>
      <w:lvlText w:val="%1.%2.%3.%4.%5.%6.%7."/>
      <w:lvlJc w:val="left"/>
      <w:pPr>
        <w:ind w:left="6205" w:hanging="1800"/>
      </w:pPr>
    </w:lvl>
    <w:lvl w:ilvl="7">
      <w:start w:val="1"/>
      <w:numFmt w:val="decimal"/>
      <w:isLgl/>
      <w:lvlText w:val="%1.%2.%3.%4.%5.%6.%7.%8."/>
      <w:lvlJc w:val="left"/>
      <w:pPr>
        <w:ind w:left="6205" w:hanging="1800"/>
      </w:pPr>
    </w:lvl>
    <w:lvl w:ilvl="8">
      <w:start w:val="1"/>
      <w:numFmt w:val="decimal"/>
      <w:isLgl/>
      <w:lvlText w:val="%1.%2.%3.%4.%5.%6.%7.%8.%9."/>
      <w:lvlJc w:val="left"/>
      <w:pPr>
        <w:ind w:left="6565" w:hanging="2160"/>
      </w:pPr>
    </w:lvl>
  </w:abstractNum>
  <w:abstractNum w:abstractNumId="23" w15:restartNumberingAfterBreak="0">
    <w:nsid w:val="308777D9"/>
    <w:multiLevelType w:val="hybridMultilevel"/>
    <w:tmpl w:val="40F218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E469A"/>
    <w:multiLevelType w:val="hybridMultilevel"/>
    <w:tmpl w:val="541BF0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A01DA2C"/>
    <w:multiLevelType w:val="hybridMultilevel"/>
    <w:tmpl w:val="1972DD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E923870"/>
    <w:multiLevelType w:val="hybridMultilevel"/>
    <w:tmpl w:val="A40CE0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72405"/>
    <w:multiLevelType w:val="hybridMultilevel"/>
    <w:tmpl w:val="24E48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E89BE"/>
    <w:multiLevelType w:val="hybridMultilevel"/>
    <w:tmpl w:val="062A82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7E5695B"/>
    <w:multiLevelType w:val="hybridMultilevel"/>
    <w:tmpl w:val="7064D3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EAE0A78"/>
    <w:multiLevelType w:val="hybridMultilevel"/>
    <w:tmpl w:val="96141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5610A4"/>
    <w:multiLevelType w:val="hybridMultilevel"/>
    <w:tmpl w:val="8821CC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3624FA3"/>
    <w:multiLevelType w:val="hybridMultilevel"/>
    <w:tmpl w:val="CC317B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63F5765"/>
    <w:multiLevelType w:val="hybridMultilevel"/>
    <w:tmpl w:val="E559DD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2254B7F"/>
    <w:multiLevelType w:val="hybridMultilevel"/>
    <w:tmpl w:val="FCDAE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7F247"/>
    <w:multiLevelType w:val="hybridMultilevel"/>
    <w:tmpl w:val="A76DAD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8D5C90"/>
    <w:multiLevelType w:val="hybridMultilevel"/>
    <w:tmpl w:val="FA1261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C2853BC"/>
    <w:multiLevelType w:val="hybridMultilevel"/>
    <w:tmpl w:val="211C7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32"/>
  </w:num>
  <w:num w:numId="8">
    <w:abstractNumId w:val="17"/>
  </w:num>
  <w:num w:numId="9">
    <w:abstractNumId w:val="24"/>
  </w:num>
  <w:num w:numId="10">
    <w:abstractNumId w:val="28"/>
  </w:num>
  <w:num w:numId="11">
    <w:abstractNumId w:val="0"/>
  </w:num>
  <w:num w:numId="12">
    <w:abstractNumId w:val="12"/>
  </w:num>
  <w:num w:numId="13">
    <w:abstractNumId w:val="2"/>
  </w:num>
  <w:num w:numId="14">
    <w:abstractNumId w:val="31"/>
  </w:num>
  <w:num w:numId="15">
    <w:abstractNumId w:val="20"/>
  </w:num>
  <w:num w:numId="16">
    <w:abstractNumId w:val="36"/>
  </w:num>
  <w:num w:numId="17">
    <w:abstractNumId w:val="25"/>
  </w:num>
  <w:num w:numId="18">
    <w:abstractNumId w:val="19"/>
  </w:num>
  <w:num w:numId="19">
    <w:abstractNumId w:val="13"/>
  </w:num>
  <w:num w:numId="20">
    <w:abstractNumId w:val="4"/>
  </w:num>
  <w:num w:numId="21">
    <w:abstractNumId w:val="33"/>
  </w:num>
  <w:num w:numId="22">
    <w:abstractNumId w:val="11"/>
  </w:num>
  <w:num w:numId="23">
    <w:abstractNumId w:val="35"/>
  </w:num>
  <w:num w:numId="24">
    <w:abstractNumId w:val="9"/>
  </w:num>
  <w:num w:numId="25">
    <w:abstractNumId w:val="10"/>
  </w:num>
  <w:num w:numId="26">
    <w:abstractNumId w:val="16"/>
  </w:num>
  <w:num w:numId="27">
    <w:abstractNumId w:val="29"/>
  </w:num>
  <w:num w:numId="28">
    <w:abstractNumId w:val="7"/>
  </w:num>
  <w:num w:numId="29">
    <w:abstractNumId w:val="14"/>
  </w:num>
  <w:num w:numId="30">
    <w:abstractNumId w:val="30"/>
  </w:num>
  <w:num w:numId="31">
    <w:abstractNumId w:val="27"/>
  </w:num>
  <w:num w:numId="32">
    <w:abstractNumId w:val="18"/>
  </w:num>
  <w:num w:numId="33">
    <w:abstractNumId w:val="26"/>
  </w:num>
  <w:num w:numId="34">
    <w:abstractNumId w:val="23"/>
  </w:num>
  <w:num w:numId="35">
    <w:abstractNumId w:val="15"/>
  </w:num>
  <w:num w:numId="36">
    <w:abstractNumId w:val="34"/>
  </w:num>
  <w:num w:numId="37">
    <w:abstractNumId w:val="3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A16"/>
    <w:rsid w:val="000B4413"/>
    <w:rsid w:val="000E56B2"/>
    <w:rsid w:val="00154E6C"/>
    <w:rsid w:val="00223D4D"/>
    <w:rsid w:val="00232145"/>
    <w:rsid w:val="00275937"/>
    <w:rsid w:val="00427D49"/>
    <w:rsid w:val="00487991"/>
    <w:rsid w:val="004D218A"/>
    <w:rsid w:val="00514607"/>
    <w:rsid w:val="005322B7"/>
    <w:rsid w:val="005D6DD2"/>
    <w:rsid w:val="005F6A2D"/>
    <w:rsid w:val="007828DD"/>
    <w:rsid w:val="007B24D8"/>
    <w:rsid w:val="00854CF7"/>
    <w:rsid w:val="009C74E0"/>
    <w:rsid w:val="00A35528"/>
    <w:rsid w:val="00A63DC6"/>
    <w:rsid w:val="00AD3A1F"/>
    <w:rsid w:val="00B8182E"/>
    <w:rsid w:val="00BB0133"/>
    <w:rsid w:val="00C55A4E"/>
    <w:rsid w:val="00C916F4"/>
    <w:rsid w:val="00CA03AF"/>
    <w:rsid w:val="00D723D1"/>
    <w:rsid w:val="00DB4263"/>
    <w:rsid w:val="00E3278F"/>
    <w:rsid w:val="00E63D4F"/>
    <w:rsid w:val="00F24988"/>
    <w:rsid w:val="00F9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45AB"/>
  <w15:docId w15:val="{3BF8C291-829C-497B-83D3-938D8D1D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607"/>
    <w:rPr>
      <w:rFonts w:ascii="Calibri" w:eastAsia="Times New Roman" w:hAnsi="Calibri" w:cs="Calibri"/>
      <w:lang w:val="en-US"/>
    </w:rPr>
  </w:style>
  <w:style w:type="paragraph" w:styleId="1">
    <w:name w:val="heading 1"/>
    <w:basedOn w:val="a"/>
    <w:next w:val="a"/>
    <w:link w:val="10"/>
    <w:qFormat/>
    <w:rsid w:val="00B8182E"/>
    <w:pPr>
      <w:keepNext/>
      <w:spacing w:after="0" w:line="360" w:lineRule="auto"/>
      <w:jc w:val="center"/>
      <w:outlineLvl w:val="0"/>
    </w:pPr>
    <w:rPr>
      <w:rFonts w:ascii="Times New Roman" w:hAnsi="Times New Roman" w:cs="Times New Roman"/>
      <w:b/>
      <w:kern w:val="28"/>
      <w:sz w:val="28"/>
      <w:szCs w:val="28"/>
      <w:u w:val="single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2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B8182E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B8182E"/>
    <w:rPr>
      <w:rFonts w:ascii="Times New Roman" w:eastAsia="Times New Roman" w:hAnsi="Times New Roman" w:cs="Times New Roman"/>
      <w:b/>
      <w:kern w:val="28"/>
      <w:sz w:val="28"/>
      <w:szCs w:val="28"/>
      <w:u w:val="single"/>
      <w:lang w:eastAsia="ru-RU"/>
    </w:rPr>
  </w:style>
  <w:style w:type="paragraph" w:styleId="a4">
    <w:name w:val="No Spacing"/>
    <w:uiPriority w:val="1"/>
    <w:qFormat/>
    <w:rsid w:val="007828DD"/>
    <w:pPr>
      <w:spacing w:after="0" w:line="240" w:lineRule="auto"/>
    </w:pPr>
  </w:style>
  <w:style w:type="character" w:styleId="a5">
    <w:name w:val="Emphasis"/>
    <w:basedOn w:val="a0"/>
    <w:qFormat/>
    <w:rsid w:val="007828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2018-03-22T05:40:00Z</cp:lastPrinted>
  <dcterms:created xsi:type="dcterms:W3CDTF">2018-10-19T10:52:00Z</dcterms:created>
  <dcterms:modified xsi:type="dcterms:W3CDTF">2018-10-19T10:55:00Z</dcterms:modified>
</cp:coreProperties>
</file>